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 xml:space="preserve">                                        </w:t>
      </w:r>
      <w:r w:rsidRPr="00384C95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384C95">
        <w:rPr>
          <w:rFonts w:ascii="Courier New" w:hAnsi="Courier New" w:cs="Courier New"/>
          <w:sz w:val="12"/>
          <w:szCs w:val="12"/>
        </w:rPr>
        <w:tab/>
        <w:t xml:space="preserve">   Банковская отчетность</w:t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 xml:space="preserve">                                 </w:t>
      </w:r>
      <w:r w:rsidRPr="00384C95"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384C95">
        <w:rPr>
          <w:rFonts w:ascii="Courier New" w:hAnsi="Courier New" w:cs="Courier New"/>
          <w:sz w:val="10"/>
          <w:szCs w:val="10"/>
        </w:rPr>
        <w:t xml:space="preserve">  </w:t>
      </w:r>
      <w:r w:rsidRPr="00384C95">
        <w:rPr>
          <w:rFonts w:ascii="Courier New" w:hAnsi="Courier New" w:cs="Courier New"/>
          <w:sz w:val="12"/>
          <w:szCs w:val="12"/>
        </w:rPr>
        <w:t>+--------------+--------------------------------------+</w:t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|Код </w:t>
      </w:r>
      <w:proofErr w:type="spellStart"/>
      <w:r w:rsidRPr="00384C95">
        <w:rPr>
          <w:rFonts w:ascii="Courier New" w:hAnsi="Courier New" w:cs="Courier New"/>
          <w:sz w:val="12"/>
          <w:szCs w:val="12"/>
        </w:rPr>
        <w:t>территории|Код</w:t>
      </w:r>
      <w:proofErr w:type="spellEnd"/>
      <w:r w:rsidRPr="00384C95">
        <w:rPr>
          <w:rFonts w:ascii="Courier New" w:hAnsi="Courier New" w:cs="Courier New"/>
          <w:sz w:val="12"/>
          <w:szCs w:val="12"/>
        </w:rPr>
        <w:t xml:space="preserve"> кредитной организации (филиала)   |</w:t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по ОКАТО    +----------------+---------------------+</w:t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по ОКПО     |   регистрационный   |</w:t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            |       номер         |</w:t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            |(/порядковый номер)  |</w:t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+--------------+----------------+---------------------+</w:t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|45            |09301275        |      1478           |</w:t>
      </w:r>
    </w:p>
    <w:p w:rsidR="00C50D95" w:rsidRPr="00384C95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+--------------+----------------+---------------------+</w:t>
      </w:r>
    </w:p>
    <w:p w:rsidR="00C50D95" w:rsidRPr="00C857D6" w:rsidRDefault="00C50D95" w:rsidP="00C50D95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</w:p>
    <w:p w:rsidR="00C50D95" w:rsidRPr="00C857D6" w:rsidRDefault="00C50D95" w:rsidP="00C50D95">
      <w:pPr>
        <w:pStyle w:val="a3"/>
        <w:ind w:left="-426"/>
        <w:rPr>
          <w:rFonts w:ascii="Courier New" w:hAnsi="Courier New" w:cs="Courier New"/>
          <w:sz w:val="12"/>
          <w:szCs w:val="12"/>
        </w:rPr>
      </w:pPr>
    </w:p>
    <w:p w:rsidR="00C50D95" w:rsidRPr="00C857D6" w:rsidRDefault="00C50D95" w:rsidP="00C50D95">
      <w:pPr>
        <w:pStyle w:val="a3"/>
        <w:ind w:left="-426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 xml:space="preserve">                           </w:t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  <w:t xml:space="preserve">                       ОТЧЕТ ОБ ИЗМЕНЕНИЯХ В КАПИТАЛЕ КРЕДИТНОЙ ОРГАНИЗАЦИИ</w:t>
      </w:r>
    </w:p>
    <w:p w:rsidR="00C50D95" w:rsidRPr="00C857D6" w:rsidRDefault="00C50D95" w:rsidP="00C50D95">
      <w:pPr>
        <w:pStyle w:val="a3"/>
        <w:ind w:left="-426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  <w:t xml:space="preserve">                                         (публикуемая форма)</w:t>
      </w:r>
    </w:p>
    <w:p w:rsidR="00C50D95" w:rsidRPr="00C857D6" w:rsidRDefault="00C50D95" w:rsidP="00C50D95">
      <w:pPr>
        <w:pStyle w:val="a3"/>
        <w:ind w:left="-426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  <w:t xml:space="preserve">                                         </w:t>
      </w:r>
      <w:r w:rsidR="001A122B" w:rsidRPr="001A122B">
        <w:rPr>
          <w:rFonts w:ascii="Courier New" w:hAnsi="Courier New" w:cs="Courier New"/>
          <w:sz w:val="12"/>
          <w:szCs w:val="12"/>
        </w:rPr>
        <w:t>на  01.10.2019 года</w:t>
      </w:r>
    </w:p>
    <w:p w:rsidR="00C50D95" w:rsidRPr="00C857D6" w:rsidRDefault="00C50D95" w:rsidP="00C50D95">
      <w:pPr>
        <w:pStyle w:val="a3"/>
        <w:ind w:left="-426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 xml:space="preserve">        </w:t>
      </w:r>
      <w:r w:rsidRPr="00C857D6">
        <w:rPr>
          <w:rFonts w:ascii="Courier New" w:hAnsi="Courier New" w:cs="Courier New"/>
          <w:sz w:val="12"/>
          <w:szCs w:val="12"/>
        </w:rPr>
        <w:tab/>
      </w:r>
    </w:p>
    <w:p w:rsidR="00C50D95" w:rsidRPr="00C857D6" w:rsidRDefault="00C50D95" w:rsidP="00C50D95">
      <w:pPr>
        <w:pStyle w:val="a3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 xml:space="preserve"> Кредитной организации</w:t>
      </w:r>
    </w:p>
    <w:p w:rsidR="00C50D95" w:rsidRPr="00C857D6" w:rsidRDefault="00C50D95" w:rsidP="00C50D95">
      <w:pPr>
        <w:pStyle w:val="a3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>Общество с ограниченной ответственностью коммерческий банк "Лэнд-Банк"</w:t>
      </w:r>
    </w:p>
    <w:p w:rsidR="00C50D95" w:rsidRPr="00C857D6" w:rsidRDefault="00C50D95" w:rsidP="00C50D95">
      <w:pPr>
        <w:pStyle w:val="a3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>/ ООО КБ "Лэнд-Банк"</w:t>
      </w:r>
    </w:p>
    <w:p w:rsidR="00C50D95" w:rsidRPr="00C857D6" w:rsidRDefault="00C50D95" w:rsidP="00C50D95">
      <w:pPr>
        <w:pStyle w:val="a3"/>
        <w:rPr>
          <w:rFonts w:ascii="Courier New" w:hAnsi="Courier New" w:cs="Courier New"/>
          <w:sz w:val="12"/>
          <w:szCs w:val="12"/>
        </w:rPr>
      </w:pPr>
    </w:p>
    <w:p w:rsidR="00C50D95" w:rsidRPr="00C857D6" w:rsidRDefault="00C50D95" w:rsidP="00C50D95">
      <w:pPr>
        <w:pStyle w:val="a3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 xml:space="preserve"> Адрес (место нахождения) кредитной организации</w:t>
      </w:r>
    </w:p>
    <w:p w:rsidR="00C50D95" w:rsidRPr="00C857D6" w:rsidRDefault="00C50D95" w:rsidP="00C50D95">
      <w:pPr>
        <w:pStyle w:val="a3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>125130,Москва,6-ой Новоподмосковный пер. д.4</w:t>
      </w:r>
    </w:p>
    <w:p w:rsidR="00C50D95" w:rsidRPr="00C857D6" w:rsidRDefault="00C50D95" w:rsidP="00C50D95">
      <w:pPr>
        <w:pStyle w:val="a3"/>
        <w:rPr>
          <w:rFonts w:ascii="Courier New" w:hAnsi="Courier New" w:cs="Courier New"/>
          <w:sz w:val="12"/>
          <w:szCs w:val="12"/>
        </w:rPr>
      </w:pPr>
    </w:p>
    <w:p w:rsidR="00C50D95" w:rsidRPr="00C857D6" w:rsidRDefault="00C50D95" w:rsidP="00C50D95">
      <w:pPr>
        <w:pStyle w:val="a3"/>
        <w:rPr>
          <w:rFonts w:ascii="Courier New" w:hAnsi="Courier New" w:cs="Courier New"/>
          <w:sz w:val="12"/>
          <w:szCs w:val="12"/>
        </w:rPr>
      </w:pPr>
    </w:p>
    <w:p w:rsidR="00C50D95" w:rsidRPr="00C857D6" w:rsidRDefault="00C50D95" w:rsidP="00C50D95">
      <w:pPr>
        <w:pStyle w:val="a3"/>
        <w:rPr>
          <w:rFonts w:ascii="Courier New" w:hAnsi="Courier New" w:cs="Courier New"/>
          <w:sz w:val="10"/>
          <w:szCs w:val="10"/>
        </w:rPr>
      </w:pP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  <w:t xml:space="preserve">     </w:t>
      </w:r>
      <w:r w:rsidRPr="00C857D6">
        <w:rPr>
          <w:rFonts w:ascii="Courier New" w:hAnsi="Courier New" w:cs="Courier New"/>
          <w:sz w:val="10"/>
          <w:szCs w:val="10"/>
        </w:rPr>
        <w:t>Код формы по ОКУД 0409810</w:t>
      </w:r>
    </w:p>
    <w:p w:rsidR="00C50D95" w:rsidRPr="00C857D6" w:rsidRDefault="00C50D95" w:rsidP="00C50D95">
      <w:pPr>
        <w:pStyle w:val="a3"/>
        <w:rPr>
          <w:rFonts w:ascii="Courier New" w:hAnsi="Courier New" w:cs="Courier New"/>
          <w:sz w:val="10"/>
          <w:szCs w:val="10"/>
        </w:rPr>
      </w:pP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>
        <w:rPr>
          <w:rFonts w:ascii="Courier New" w:hAnsi="Courier New" w:cs="Courier New"/>
          <w:sz w:val="10"/>
          <w:szCs w:val="10"/>
        </w:rPr>
        <w:tab/>
      </w:r>
      <w:r w:rsidRPr="00C857D6">
        <w:rPr>
          <w:rFonts w:ascii="Courier New" w:hAnsi="Courier New" w:cs="Courier New"/>
          <w:sz w:val="10"/>
          <w:szCs w:val="10"/>
        </w:rPr>
        <w:t>Квартальна</w:t>
      </w:r>
      <w:proofErr w:type="gramStart"/>
      <w:r w:rsidRPr="00C857D6">
        <w:rPr>
          <w:rFonts w:ascii="Courier New" w:hAnsi="Courier New" w:cs="Courier New"/>
          <w:sz w:val="10"/>
          <w:szCs w:val="10"/>
        </w:rPr>
        <w:t>я(</w:t>
      </w:r>
      <w:proofErr w:type="gramEnd"/>
      <w:r w:rsidRPr="00C857D6">
        <w:rPr>
          <w:rFonts w:ascii="Courier New" w:hAnsi="Courier New" w:cs="Courier New"/>
          <w:sz w:val="10"/>
          <w:szCs w:val="10"/>
        </w:rPr>
        <w:t>Годовая)</w:t>
      </w:r>
    </w:p>
    <w:p w:rsidR="00A13B6D" w:rsidRDefault="00A13B6D" w:rsidP="00A13B6D">
      <w:pPr>
        <w:pStyle w:val="a3"/>
        <w:rPr>
          <w:rFonts w:ascii="Courier New" w:hAnsi="Courier New" w:cs="Courier New"/>
          <w:sz w:val="8"/>
          <w:szCs w:val="8"/>
        </w:rPr>
      </w:pPr>
      <w:r w:rsidRPr="00C50D95">
        <w:rPr>
          <w:rFonts w:ascii="Courier New" w:hAnsi="Courier New" w:cs="Courier New"/>
          <w:sz w:val="8"/>
          <w:szCs w:val="8"/>
        </w:rPr>
        <w:tab/>
      </w:r>
      <w:r w:rsidRPr="00C50D95">
        <w:rPr>
          <w:rFonts w:ascii="Courier New" w:hAnsi="Courier New" w:cs="Courier New"/>
          <w:sz w:val="8"/>
          <w:szCs w:val="8"/>
        </w:rPr>
        <w:tab/>
      </w:r>
      <w:r w:rsidRPr="00C50D95">
        <w:rPr>
          <w:rFonts w:ascii="Courier New" w:hAnsi="Courier New" w:cs="Courier New"/>
          <w:sz w:val="8"/>
          <w:szCs w:val="8"/>
        </w:rPr>
        <w:tab/>
      </w:r>
      <w:r w:rsidRPr="00C50D95">
        <w:rPr>
          <w:rFonts w:ascii="Courier New" w:hAnsi="Courier New" w:cs="Courier New"/>
          <w:sz w:val="8"/>
          <w:szCs w:val="8"/>
        </w:rPr>
        <w:tab/>
      </w:r>
      <w:r w:rsidRPr="00C50D95">
        <w:rPr>
          <w:rFonts w:ascii="Courier New" w:hAnsi="Courier New" w:cs="Courier New"/>
          <w:sz w:val="8"/>
          <w:szCs w:val="8"/>
        </w:rPr>
        <w:tab/>
      </w:r>
      <w:r w:rsidRPr="00C50D95">
        <w:rPr>
          <w:rFonts w:ascii="Courier New" w:hAnsi="Courier New" w:cs="Courier New"/>
          <w:sz w:val="8"/>
          <w:szCs w:val="8"/>
        </w:rPr>
        <w:tab/>
      </w:r>
      <w:r w:rsidRPr="00C50D95">
        <w:rPr>
          <w:rFonts w:ascii="Courier New" w:hAnsi="Courier New" w:cs="Courier New"/>
          <w:sz w:val="8"/>
          <w:szCs w:val="8"/>
        </w:rPr>
        <w:tab/>
      </w:r>
      <w:r w:rsidRPr="00C50D95">
        <w:rPr>
          <w:rFonts w:ascii="Courier New" w:hAnsi="Courier New" w:cs="Courier New"/>
          <w:sz w:val="8"/>
          <w:szCs w:val="8"/>
        </w:rPr>
        <w:tab/>
      </w:r>
      <w:r w:rsidRPr="00C50D95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                                                                                 </w:t>
      </w:r>
      <w:r w:rsidR="001A122B">
        <w:rPr>
          <w:rFonts w:ascii="Courier New" w:hAnsi="Courier New" w:cs="Courier New"/>
          <w:sz w:val="8"/>
          <w:szCs w:val="8"/>
        </w:rPr>
        <w:t xml:space="preserve">                 </w:t>
      </w:r>
      <w:proofErr w:type="spellStart"/>
      <w:r w:rsidRPr="00C50D95">
        <w:rPr>
          <w:rFonts w:ascii="Courier New" w:hAnsi="Courier New" w:cs="Courier New"/>
          <w:sz w:val="8"/>
          <w:szCs w:val="8"/>
        </w:rPr>
        <w:t>тыс</w:t>
      </w:r>
      <w:proofErr w:type="gramStart"/>
      <w:r w:rsidRPr="00C50D95">
        <w:rPr>
          <w:rFonts w:ascii="Courier New" w:hAnsi="Courier New" w:cs="Courier New"/>
          <w:sz w:val="8"/>
          <w:szCs w:val="8"/>
        </w:rPr>
        <w:t>.р</w:t>
      </w:r>
      <w:proofErr w:type="gramEnd"/>
      <w:r w:rsidRPr="00C50D95">
        <w:rPr>
          <w:rFonts w:ascii="Courier New" w:hAnsi="Courier New" w:cs="Courier New"/>
          <w:sz w:val="8"/>
          <w:szCs w:val="8"/>
        </w:rPr>
        <w:t>уб</w:t>
      </w:r>
      <w:proofErr w:type="spellEnd"/>
      <w:r w:rsidRPr="00C50D95">
        <w:rPr>
          <w:rFonts w:ascii="Courier New" w:hAnsi="Courier New" w:cs="Courier New"/>
          <w:sz w:val="8"/>
          <w:szCs w:val="8"/>
        </w:rPr>
        <w:t>.</w:t>
      </w:r>
    </w:p>
    <w:p w:rsidR="001A122B" w:rsidRPr="00C50D95" w:rsidRDefault="001A122B" w:rsidP="00A13B6D">
      <w:pPr>
        <w:pStyle w:val="a3"/>
        <w:rPr>
          <w:rFonts w:ascii="Courier New" w:hAnsi="Courier New" w:cs="Courier New"/>
          <w:sz w:val="8"/>
          <w:szCs w:val="8"/>
        </w:rPr>
      </w:pPr>
      <w:bookmarkStart w:id="0" w:name="_GoBack"/>
      <w:bookmarkEnd w:id="0"/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|Номер |   Наименование статьи     |     Номер пояснения     |     Уставный     |Собственные акции |Эмиссионный доход |  Переоценка по   |   Переоценка     |   Увеличение     |    Переоценка    |  Резервный фонд  |Денежные средства |     Изменение    |     Оценочные    | Нераспределенная</w:t>
      </w:r>
      <w:proofErr w:type="gramStart"/>
      <w:r w:rsidRPr="001A122B">
        <w:rPr>
          <w:rFonts w:ascii="Courier New" w:hAnsi="Courier New" w:cs="Courier New"/>
          <w:sz w:val="8"/>
          <w:szCs w:val="8"/>
        </w:rPr>
        <w:t xml:space="preserve"> | И</w:t>
      </w:r>
      <w:proofErr w:type="gramEnd"/>
      <w:r w:rsidRPr="001A122B">
        <w:rPr>
          <w:rFonts w:ascii="Courier New" w:hAnsi="Courier New" w:cs="Courier New"/>
          <w:sz w:val="8"/>
          <w:szCs w:val="8"/>
        </w:rPr>
        <w:t>того источники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1A122B">
        <w:rPr>
          <w:rFonts w:ascii="Courier New" w:hAnsi="Courier New" w:cs="Courier New"/>
          <w:sz w:val="8"/>
          <w:szCs w:val="8"/>
        </w:rPr>
        <w:t>|строки|                           |                         |      капитал     |     (доли),      |                  |  справедливой    |основных средств  |  (уменьшение)    |   инструментов   |                  |  безвозмездного  |   справедливой   |    резервы под   | прибыль (убыток) |     капитала     |</w:t>
      </w:r>
      <w:proofErr w:type="gramEnd"/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выкупленные у   |                  | стоимости ценных |и нематериальных  |  обязательств    |   хеджирования   |                  |  финансирования  |     стоимости    |     ожидаемые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акционеров     |                  | бумаг, имеющихся |     активов,     | (требований) по  |                  |                  |    (вклады в     |    финансового   |     кредитные    |                  |                  |</w:t>
      </w:r>
      <w:proofErr w:type="gramEnd"/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(участников)    |                  |  в наличии для   |  </w:t>
      </w:r>
      <w:proofErr w:type="gramStart"/>
      <w:r w:rsidRPr="001A122B">
        <w:rPr>
          <w:rFonts w:ascii="Courier New" w:hAnsi="Courier New" w:cs="Courier New"/>
          <w:sz w:val="8"/>
          <w:szCs w:val="8"/>
        </w:rPr>
        <w:t>уменьшенная</w:t>
      </w:r>
      <w:proofErr w:type="gramEnd"/>
      <w:r w:rsidRPr="001A122B">
        <w:rPr>
          <w:rFonts w:ascii="Courier New" w:hAnsi="Courier New" w:cs="Courier New"/>
          <w:sz w:val="8"/>
          <w:szCs w:val="8"/>
        </w:rPr>
        <w:t xml:space="preserve"> на  |     выплате      |                  |                  |    имущество)    |  обязательства,  |       убытки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 продажи,     |    </w:t>
      </w:r>
      <w:proofErr w:type="gramStart"/>
      <w:r w:rsidRPr="001A122B">
        <w:rPr>
          <w:rFonts w:ascii="Courier New" w:hAnsi="Courier New" w:cs="Courier New"/>
          <w:sz w:val="8"/>
          <w:szCs w:val="8"/>
        </w:rPr>
        <w:t>отложенное</w:t>
      </w:r>
      <w:proofErr w:type="gramEnd"/>
      <w:r w:rsidRPr="001A122B">
        <w:rPr>
          <w:rFonts w:ascii="Courier New" w:hAnsi="Courier New" w:cs="Courier New"/>
          <w:sz w:val="8"/>
          <w:szCs w:val="8"/>
        </w:rPr>
        <w:t xml:space="preserve">    |   долгосрочных   |                  |                  |                  |  обусловленное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</w:t>
      </w:r>
      <w:proofErr w:type="gramStart"/>
      <w:r w:rsidRPr="001A122B">
        <w:rPr>
          <w:rFonts w:ascii="Courier New" w:hAnsi="Courier New" w:cs="Courier New"/>
          <w:sz w:val="8"/>
          <w:szCs w:val="8"/>
        </w:rPr>
        <w:t>уменьшенная</w:t>
      </w:r>
      <w:proofErr w:type="gramEnd"/>
      <w:r w:rsidRPr="001A122B">
        <w:rPr>
          <w:rFonts w:ascii="Courier New" w:hAnsi="Courier New" w:cs="Courier New"/>
          <w:sz w:val="8"/>
          <w:szCs w:val="8"/>
        </w:rPr>
        <w:t xml:space="preserve"> на  |     налоговое    |  вознаграждений  |                  |                  |                  |    изменением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отложенное    |  обязательство   |  работникам </w:t>
      </w:r>
      <w:proofErr w:type="gramStart"/>
      <w:r w:rsidRPr="001A122B">
        <w:rPr>
          <w:rFonts w:ascii="Courier New" w:hAnsi="Courier New" w:cs="Courier New"/>
          <w:sz w:val="8"/>
          <w:szCs w:val="8"/>
        </w:rPr>
        <w:t>по</w:t>
      </w:r>
      <w:proofErr w:type="gramEnd"/>
      <w:r w:rsidRPr="001A122B">
        <w:rPr>
          <w:rFonts w:ascii="Courier New" w:hAnsi="Courier New" w:cs="Courier New"/>
          <w:sz w:val="8"/>
          <w:szCs w:val="8"/>
        </w:rPr>
        <w:t xml:space="preserve">   |                  |                  |                  | кредитного риска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</w:t>
      </w:r>
      <w:proofErr w:type="gramStart"/>
      <w:r w:rsidRPr="001A122B">
        <w:rPr>
          <w:rFonts w:ascii="Courier New" w:hAnsi="Courier New" w:cs="Courier New"/>
          <w:sz w:val="8"/>
          <w:szCs w:val="8"/>
        </w:rPr>
        <w:t>налоговое</w:t>
      </w:r>
      <w:proofErr w:type="gramEnd"/>
      <w:r w:rsidRPr="001A122B">
        <w:rPr>
          <w:rFonts w:ascii="Courier New" w:hAnsi="Courier New" w:cs="Courier New"/>
          <w:sz w:val="8"/>
          <w:szCs w:val="8"/>
        </w:rPr>
        <w:t xml:space="preserve">     |                  |    окончании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обязательство   |                  |     </w:t>
      </w:r>
      <w:proofErr w:type="gramStart"/>
      <w:r w:rsidRPr="001A122B">
        <w:rPr>
          <w:rFonts w:ascii="Courier New" w:hAnsi="Courier New" w:cs="Courier New"/>
          <w:sz w:val="8"/>
          <w:szCs w:val="8"/>
        </w:rPr>
        <w:t>трудовой</w:t>
      </w:r>
      <w:proofErr w:type="gramEnd"/>
      <w:r w:rsidRPr="001A122B">
        <w:rPr>
          <w:rFonts w:ascii="Courier New" w:hAnsi="Courier New" w:cs="Courier New"/>
          <w:sz w:val="8"/>
          <w:szCs w:val="8"/>
        </w:rPr>
        <w:t xml:space="preserve">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|(увеличенная на   |                  | деятельности при |                  |                  |                  |                  |                  |                  |                  |</w:t>
      </w:r>
      <w:proofErr w:type="gramEnd"/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</w:t>
      </w:r>
      <w:proofErr w:type="gramStart"/>
      <w:r w:rsidRPr="001A122B">
        <w:rPr>
          <w:rFonts w:ascii="Courier New" w:hAnsi="Courier New" w:cs="Courier New"/>
          <w:sz w:val="8"/>
          <w:szCs w:val="8"/>
        </w:rPr>
        <w:t>отложенный</w:t>
      </w:r>
      <w:proofErr w:type="gramEnd"/>
      <w:r w:rsidRPr="001A122B">
        <w:rPr>
          <w:rFonts w:ascii="Courier New" w:hAnsi="Courier New" w:cs="Courier New"/>
          <w:sz w:val="8"/>
          <w:szCs w:val="8"/>
        </w:rPr>
        <w:t xml:space="preserve">    |                  |    переоценке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налоговый актив)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1   |            2              |            3            |        4         |        5         |         6        |        7         |        8         |         9        |        10        |         11       |        12        |        13        |        14        |        15        |        16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1    |Данные на начало           |                         |       200000.0000|                  |        26873.0000|                  |        26303.0000|                  |                  |         2635.0000|                  |                  |                  |        -9852.0000|       245959.0000|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|предыдущего отчетного года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2    |Влияние изменений положений|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|учетной политики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3    |Влияние исправления ошибок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4    |Данные на начало           |                         |       200000.0000|                  |        26873.0000|                  |        26303.0000|                  |                  |         2635.0000|                  |                  |                  |        -9852.0000|       245959.0000|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|предыдущего отчетного года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|(скорректированные)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 xml:space="preserve">| 5    |Совокупный доход </w:t>
      </w:r>
      <w:proofErr w:type="gramStart"/>
      <w:r w:rsidRPr="001A122B">
        <w:rPr>
          <w:rFonts w:ascii="Courier New" w:hAnsi="Courier New" w:cs="Courier New"/>
          <w:sz w:val="8"/>
          <w:szCs w:val="8"/>
        </w:rPr>
        <w:t>за</w:t>
      </w:r>
      <w:proofErr w:type="gramEnd"/>
      <w:r w:rsidRPr="001A122B">
        <w:rPr>
          <w:rFonts w:ascii="Courier New" w:hAnsi="Courier New" w:cs="Courier New"/>
          <w:sz w:val="8"/>
          <w:szCs w:val="8"/>
        </w:rPr>
        <w:t xml:space="preserve">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|предыдущий отчетный период:|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5.1  |прибыль (убыток)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5.2  |прочий совокупный доход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6    |Эмиссия акций:             |                         |        20000.0000|                  |                  |                  |                  |                  |                  |                  |                  |                  |                  |                  |        20000.0000|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6.1  |номинальная стоимость      |                         |        20000.0000|                  |                  |                  |                  |                  |                  |                  |                  |                  |                  |                  |        20000.0000|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lastRenderedPageBreak/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6.2  |эмиссионный доход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7    |Собственные акции (доли),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</w:t>
      </w:r>
      <w:proofErr w:type="gramStart"/>
      <w:r w:rsidRPr="001A122B">
        <w:rPr>
          <w:rFonts w:ascii="Courier New" w:hAnsi="Courier New" w:cs="Courier New"/>
          <w:sz w:val="8"/>
          <w:szCs w:val="8"/>
        </w:rPr>
        <w:t>выкупленные</w:t>
      </w:r>
      <w:proofErr w:type="gramEnd"/>
      <w:r w:rsidRPr="001A122B">
        <w:rPr>
          <w:rFonts w:ascii="Courier New" w:hAnsi="Courier New" w:cs="Courier New"/>
          <w:sz w:val="8"/>
          <w:szCs w:val="8"/>
        </w:rPr>
        <w:t xml:space="preserve"> у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|(участников):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7.1  |приобретения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7.2  |выбытия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8    |Изменение стоимости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|основных средств и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|нематериальных активов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9    |Дивиденды объявленные и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|иные выплаты в пользу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|акционеров (участников):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9.1  |по обыкновенным акциям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9.2  |по привилегированным акциям|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10   |Прочие взносы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 xml:space="preserve">|      |(участников) и </w:t>
      </w:r>
      <w:proofErr w:type="spellStart"/>
      <w:r w:rsidRPr="001A122B">
        <w:rPr>
          <w:rFonts w:ascii="Courier New" w:hAnsi="Courier New" w:cs="Courier New"/>
          <w:sz w:val="8"/>
          <w:szCs w:val="8"/>
        </w:rPr>
        <w:t>распределе</w:t>
      </w:r>
      <w:proofErr w:type="spellEnd"/>
      <w:r w:rsidRPr="001A122B">
        <w:rPr>
          <w:rFonts w:ascii="Courier New" w:hAnsi="Courier New" w:cs="Courier New"/>
          <w:sz w:val="8"/>
          <w:szCs w:val="8"/>
        </w:rPr>
        <w:t>-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</w:t>
      </w:r>
      <w:proofErr w:type="spellStart"/>
      <w:r w:rsidRPr="001A122B">
        <w:rPr>
          <w:rFonts w:ascii="Courier New" w:hAnsi="Courier New" w:cs="Courier New"/>
          <w:sz w:val="8"/>
          <w:szCs w:val="8"/>
        </w:rPr>
        <w:t>ние</w:t>
      </w:r>
      <w:proofErr w:type="spellEnd"/>
      <w:r w:rsidRPr="001A122B">
        <w:rPr>
          <w:rFonts w:ascii="Courier New" w:hAnsi="Courier New" w:cs="Courier New"/>
          <w:sz w:val="8"/>
          <w:szCs w:val="8"/>
        </w:rPr>
        <w:t xml:space="preserve"> в пользу акционеров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|(участников)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11   |Прочие движения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 xml:space="preserve">| 12   |Данные за </w:t>
      </w:r>
      <w:proofErr w:type="gramStart"/>
      <w:r w:rsidRPr="001A122B">
        <w:rPr>
          <w:rFonts w:ascii="Courier New" w:hAnsi="Courier New" w:cs="Courier New"/>
          <w:sz w:val="8"/>
          <w:szCs w:val="8"/>
        </w:rPr>
        <w:t>соответствующий</w:t>
      </w:r>
      <w:proofErr w:type="gramEnd"/>
      <w:r w:rsidRPr="001A122B">
        <w:rPr>
          <w:rFonts w:ascii="Courier New" w:hAnsi="Courier New" w:cs="Courier New"/>
          <w:sz w:val="8"/>
          <w:szCs w:val="8"/>
        </w:rPr>
        <w:t xml:space="preserve">  |                         |       220000.0000|                  |        26873.0000|                  |        26303.0000|                  |                  |         2635.0000|                  |                  |                  |        -9852.0000|       265959.0000|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|отчетный период прошлого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|года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 xml:space="preserve">| 13   |Данные на начало </w:t>
      </w:r>
      <w:proofErr w:type="gramStart"/>
      <w:r w:rsidRPr="001A122B">
        <w:rPr>
          <w:rFonts w:ascii="Courier New" w:hAnsi="Courier New" w:cs="Courier New"/>
          <w:sz w:val="8"/>
          <w:szCs w:val="8"/>
        </w:rPr>
        <w:t>отчетного</w:t>
      </w:r>
      <w:proofErr w:type="gramEnd"/>
      <w:r w:rsidRPr="001A122B">
        <w:rPr>
          <w:rFonts w:ascii="Courier New" w:hAnsi="Courier New" w:cs="Courier New"/>
          <w:sz w:val="8"/>
          <w:szCs w:val="8"/>
        </w:rPr>
        <w:t xml:space="preserve"> |                         |       220000.0000|                  |        26873.0000|                  |        28542.0000|                  |                  |         2635.0000|                  |                  |                  |       -10603.0000|       267447.0000|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|года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14   |Влияние изменений положений|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|учетной политики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15   |Влияние исправления ошибок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 xml:space="preserve">| 16   |Данные на начало </w:t>
      </w:r>
      <w:proofErr w:type="gramStart"/>
      <w:r w:rsidRPr="001A122B">
        <w:rPr>
          <w:rFonts w:ascii="Courier New" w:hAnsi="Courier New" w:cs="Courier New"/>
          <w:sz w:val="8"/>
          <w:szCs w:val="8"/>
        </w:rPr>
        <w:t>отчетного</w:t>
      </w:r>
      <w:proofErr w:type="gramEnd"/>
      <w:r w:rsidRPr="001A122B">
        <w:rPr>
          <w:rFonts w:ascii="Courier New" w:hAnsi="Courier New" w:cs="Courier New"/>
          <w:sz w:val="8"/>
          <w:szCs w:val="8"/>
        </w:rPr>
        <w:t xml:space="preserve"> |                         |       220000.0000|                  |        26873.0000|                  |        28542.0000|                  |                  |         2635.0000|                  |                  |                  |       -10603.0000|       267447.0000|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|года (</w:t>
      </w:r>
      <w:proofErr w:type="gramStart"/>
      <w:r w:rsidRPr="001A122B">
        <w:rPr>
          <w:rFonts w:ascii="Courier New" w:hAnsi="Courier New" w:cs="Courier New"/>
          <w:sz w:val="8"/>
          <w:szCs w:val="8"/>
        </w:rPr>
        <w:t>скорректированные</w:t>
      </w:r>
      <w:proofErr w:type="gramEnd"/>
      <w:r w:rsidRPr="001A122B">
        <w:rPr>
          <w:rFonts w:ascii="Courier New" w:hAnsi="Courier New" w:cs="Courier New"/>
          <w:sz w:val="8"/>
          <w:szCs w:val="8"/>
        </w:rPr>
        <w:t>)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17   |Совокупный доход за        |                         |                  |                  |                  |                  |                  |                  |                  |                  |                  |                  |                  |       -98546.0000|       -98546.0000|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|отчетный период: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17.1 |прибыль (убыток)           |                         |                  |                  |                  |                  |                  |                  |                  |                  |                  |                  |                  |       -98546.0000|       -98546.0000|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17.2 |прочий совокупный доход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18   |Эмиссия акций: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18.1 |номинальная стоимость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lastRenderedPageBreak/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18.2 |эмиссионный доход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19   |Собственные акции (доли),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</w:t>
      </w:r>
      <w:proofErr w:type="gramStart"/>
      <w:r w:rsidRPr="001A122B">
        <w:rPr>
          <w:rFonts w:ascii="Courier New" w:hAnsi="Courier New" w:cs="Courier New"/>
          <w:sz w:val="8"/>
          <w:szCs w:val="8"/>
        </w:rPr>
        <w:t>выкупленные</w:t>
      </w:r>
      <w:proofErr w:type="gramEnd"/>
      <w:r w:rsidRPr="001A122B">
        <w:rPr>
          <w:rFonts w:ascii="Courier New" w:hAnsi="Courier New" w:cs="Courier New"/>
          <w:sz w:val="8"/>
          <w:szCs w:val="8"/>
        </w:rPr>
        <w:t xml:space="preserve"> у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|(участников):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19.1 |приобретения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19.2 |выбытия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20   |Изменение стоимости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|основных средств и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|нематериальных активов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21   |Дивиденды объявленные и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|иные выплаты в пользу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|акционеров (участников):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21.1 |по обыкновенным акциям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21.2 |по привилегированным акциям|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22   |Прочие взносы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 xml:space="preserve">|      |(участников) и </w:t>
      </w:r>
      <w:proofErr w:type="spellStart"/>
      <w:r w:rsidRPr="001A122B">
        <w:rPr>
          <w:rFonts w:ascii="Courier New" w:hAnsi="Courier New" w:cs="Courier New"/>
          <w:sz w:val="8"/>
          <w:szCs w:val="8"/>
        </w:rPr>
        <w:t>распределе</w:t>
      </w:r>
      <w:proofErr w:type="spellEnd"/>
      <w:r w:rsidRPr="001A122B">
        <w:rPr>
          <w:rFonts w:ascii="Courier New" w:hAnsi="Courier New" w:cs="Courier New"/>
          <w:sz w:val="8"/>
          <w:szCs w:val="8"/>
        </w:rPr>
        <w:t>-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</w:t>
      </w:r>
      <w:proofErr w:type="spellStart"/>
      <w:r w:rsidRPr="001A122B">
        <w:rPr>
          <w:rFonts w:ascii="Courier New" w:hAnsi="Courier New" w:cs="Courier New"/>
          <w:sz w:val="8"/>
          <w:szCs w:val="8"/>
        </w:rPr>
        <w:t>ние</w:t>
      </w:r>
      <w:proofErr w:type="spellEnd"/>
      <w:r w:rsidRPr="001A122B">
        <w:rPr>
          <w:rFonts w:ascii="Courier New" w:hAnsi="Courier New" w:cs="Courier New"/>
          <w:sz w:val="8"/>
          <w:szCs w:val="8"/>
        </w:rPr>
        <w:t xml:space="preserve"> в пользу акционеров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|(участников)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23   |Прочие движения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24   |Данные за отчетный период  |                         |       220000.0000|                  |        26873.0000|                  |        28542.0000|                  |                  |         2635.0000|                  |                  |                  |      -109149.0000|       168901.0000|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1A122B" w:rsidRPr="001A122B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A13B6D" w:rsidRPr="00C50D95" w:rsidRDefault="001A122B" w:rsidP="001A122B">
      <w:pPr>
        <w:pStyle w:val="a3"/>
        <w:rPr>
          <w:rFonts w:ascii="Courier New" w:hAnsi="Courier New" w:cs="Courier New"/>
          <w:sz w:val="8"/>
          <w:szCs w:val="8"/>
        </w:rPr>
      </w:pPr>
      <w:r w:rsidRPr="001A122B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1A122B" w:rsidRDefault="001A122B" w:rsidP="00823F9F">
      <w:pPr>
        <w:pStyle w:val="a3"/>
        <w:rPr>
          <w:rFonts w:ascii="Courier New" w:hAnsi="Courier New" w:cs="Courier New"/>
          <w:sz w:val="8"/>
          <w:szCs w:val="8"/>
        </w:rPr>
      </w:pPr>
    </w:p>
    <w:p w:rsidR="001A122B" w:rsidRDefault="001A122B" w:rsidP="00823F9F">
      <w:pPr>
        <w:pStyle w:val="a3"/>
        <w:rPr>
          <w:rFonts w:ascii="Courier New" w:hAnsi="Courier New" w:cs="Courier New"/>
          <w:sz w:val="8"/>
          <w:szCs w:val="8"/>
        </w:rPr>
      </w:pPr>
    </w:p>
    <w:p w:rsidR="001A122B" w:rsidRDefault="001A122B" w:rsidP="00823F9F">
      <w:pPr>
        <w:pStyle w:val="a3"/>
        <w:rPr>
          <w:rFonts w:ascii="Courier New" w:hAnsi="Courier New" w:cs="Courier New"/>
          <w:sz w:val="8"/>
          <w:szCs w:val="8"/>
        </w:rPr>
      </w:pPr>
    </w:p>
    <w:p w:rsidR="001A122B" w:rsidRDefault="001A122B" w:rsidP="00823F9F">
      <w:pPr>
        <w:pStyle w:val="a3"/>
        <w:rPr>
          <w:rFonts w:ascii="Courier New" w:hAnsi="Courier New" w:cs="Courier New"/>
          <w:sz w:val="8"/>
          <w:szCs w:val="8"/>
        </w:rPr>
      </w:pPr>
    </w:p>
    <w:p w:rsidR="001A122B" w:rsidRDefault="001A122B" w:rsidP="00823F9F">
      <w:pPr>
        <w:pStyle w:val="a3"/>
        <w:rPr>
          <w:rFonts w:ascii="Courier New" w:hAnsi="Courier New" w:cs="Courier New"/>
          <w:sz w:val="8"/>
          <w:szCs w:val="8"/>
        </w:rPr>
      </w:pPr>
    </w:p>
    <w:p w:rsidR="001A122B" w:rsidRDefault="001A122B" w:rsidP="00823F9F">
      <w:pPr>
        <w:pStyle w:val="a3"/>
        <w:rPr>
          <w:rFonts w:ascii="Courier New" w:hAnsi="Courier New" w:cs="Courier New"/>
          <w:sz w:val="8"/>
          <w:szCs w:val="8"/>
        </w:rPr>
      </w:pPr>
    </w:p>
    <w:p w:rsidR="001A122B" w:rsidRDefault="001A122B" w:rsidP="00823F9F">
      <w:pPr>
        <w:pStyle w:val="a3"/>
        <w:rPr>
          <w:rFonts w:ascii="Courier New" w:hAnsi="Courier New" w:cs="Courier New"/>
          <w:sz w:val="8"/>
          <w:szCs w:val="8"/>
        </w:rPr>
      </w:pP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Председатель Правления                                      Колесов А.И.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Главный бухгалтер                                           Шишков Д.Ю.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Исполнитель                                                 Шишков Д.Ю.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  <w:r w:rsidRPr="00823F9F">
        <w:rPr>
          <w:rFonts w:ascii="Courier New" w:hAnsi="Courier New" w:cs="Courier New"/>
          <w:sz w:val="8"/>
          <w:szCs w:val="8"/>
        </w:rPr>
        <w:t>Телефон:8(499)156-46-92</w:t>
      </w:r>
    </w:p>
    <w:p w:rsidR="00823F9F" w:rsidRPr="00823F9F" w:rsidRDefault="00823F9F" w:rsidP="00823F9F">
      <w:pPr>
        <w:pStyle w:val="a3"/>
        <w:rPr>
          <w:rFonts w:ascii="Courier New" w:hAnsi="Courier New" w:cs="Courier New"/>
          <w:sz w:val="8"/>
          <w:szCs w:val="8"/>
        </w:rPr>
      </w:pPr>
    </w:p>
    <w:p w:rsidR="00A13B6D" w:rsidRPr="00C50D95" w:rsidRDefault="001A122B" w:rsidP="00823F9F">
      <w:pPr>
        <w:pStyle w:val="a3"/>
        <w:rPr>
          <w:rFonts w:ascii="Courier New" w:hAnsi="Courier New" w:cs="Courier New"/>
          <w:sz w:val="8"/>
          <w:szCs w:val="8"/>
        </w:rPr>
      </w:pPr>
      <w:r>
        <w:rPr>
          <w:rFonts w:ascii="Courier New" w:hAnsi="Courier New" w:cs="Courier New"/>
          <w:sz w:val="8"/>
          <w:szCs w:val="8"/>
        </w:rPr>
        <w:t>11.11</w:t>
      </w:r>
      <w:r w:rsidR="00823F9F" w:rsidRPr="00823F9F">
        <w:rPr>
          <w:rFonts w:ascii="Courier New" w:hAnsi="Courier New" w:cs="Courier New"/>
          <w:sz w:val="8"/>
          <w:szCs w:val="8"/>
        </w:rPr>
        <w:t>.2019</w:t>
      </w:r>
    </w:p>
    <w:sectPr w:rsidR="00A13B6D" w:rsidRPr="00C50D95" w:rsidSect="00C50D95">
      <w:pgSz w:w="16838" w:h="11906" w:orient="landscape"/>
      <w:pgMar w:top="1335" w:right="536" w:bottom="13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019"/>
    <w:rsid w:val="001A122B"/>
    <w:rsid w:val="00823F9F"/>
    <w:rsid w:val="00A13B6D"/>
    <w:rsid w:val="00B36019"/>
    <w:rsid w:val="00C5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1365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13654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1365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1365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10324</Words>
  <Characters>58852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2</cp:revision>
  <dcterms:created xsi:type="dcterms:W3CDTF">2019-11-11T10:16:00Z</dcterms:created>
  <dcterms:modified xsi:type="dcterms:W3CDTF">2019-11-11T10:16:00Z</dcterms:modified>
</cp:coreProperties>
</file>